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B770F9" w:rsidRDefault="009413BC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B770F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B770F9" w:rsidRDefault="009413BC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B770F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  <w:r w:rsidR="00817710" w:rsidRPr="00B770F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.</w:t>
      </w:r>
    </w:p>
    <w:p w:rsidR="009413BC" w:rsidRPr="00B770F9" w:rsidRDefault="009413BC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B770F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B770F9" w:rsidRPr="00B770F9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</w:t>
      </w:r>
      <w:r w:rsidR="00B300FA" w:rsidRPr="00B770F9">
        <w:rPr>
          <w:rFonts w:ascii="Calibri" w:eastAsia="Times New Roman" w:hAnsi="Calibri" w:cs="Times New Roman"/>
          <w:b/>
          <w:bCs/>
          <w:sz w:val="32"/>
          <w:szCs w:val="24"/>
          <w:u w:val="single"/>
          <w:lang w:eastAsia="es-MX"/>
        </w:rPr>
        <w:t>INSTITUTO DE ESTUDIOS DE BACHILLERATO DEL ESTADO DE OAXACA</w:t>
      </w:r>
    </w:p>
    <w:p w:rsidR="009413BC" w:rsidRPr="00B770F9" w:rsidRDefault="009413BC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B770F9" w:rsidRPr="00B770F9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B770F9" w:rsidRPr="00B770F9" w:rsidTr="00E60E9D">
        <w:tc>
          <w:tcPr>
            <w:tcW w:w="567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B770F9" w:rsidRPr="00B770F9" w:rsidTr="00E60E9D">
        <w:tc>
          <w:tcPr>
            <w:tcW w:w="567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B770F9" w:rsidRPr="00B770F9" w:rsidTr="00E60E9D">
        <w:tc>
          <w:tcPr>
            <w:tcW w:w="567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B770F9" w:rsidRDefault="0000793E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N° 477 Ley del IEBO</w:t>
            </w:r>
          </w:p>
        </w:tc>
      </w:tr>
      <w:tr w:rsidR="00B770F9" w:rsidRPr="00B770F9" w:rsidTr="00E60E9D">
        <w:tc>
          <w:tcPr>
            <w:tcW w:w="567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B770F9" w:rsidTr="00E60E9D">
        <w:tc>
          <w:tcPr>
            <w:tcW w:w="567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B770F9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B770F9" w:rsidRDefault="009413BC" w:rsidP="005923C7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B770F9" w:rsidRDefault="009413BC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B770F9" w:rsidRDefault="009413BC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B770F9" w:rsidRDefault="000F7861" w:rsidP="005923C7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3281"/>
        <w:gridCol w:w="1476"/>
        <w:gridCol w:w="2441"/>
        <w:gridCol w:w="1532"/>
        <w:gridCol w:w="1465"/>
        <w:gridCol w:w="1723"/>
        <w:gridCol w:w="1292"/>
      </w:tblGrid>
      <w:tr w:rsidR="00B770F9" w:rsidRPr="00B770F9" w:rsidTr="00817710">
        <w:trPr>
          <w:trHeight w:val="902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B770F9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B770F9" w:rsidRPr="00B770F9" w:rsidTr="00B770F9">
        <w:trPr>
          <w:trHeight w:val="76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facultades, atribuciones, funciones u objeto social, según corresponda, la información, por lo menos, de los temas, documentos y políticas que a continuación se señalan:</w:t>
            </w:r>
          </w:p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B770F9" w:rsidRDefault="0029487E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B770F9" w:rsidRDefault="0029487E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B770F9" w:rsidRDefault="009413BC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B770F9" w:rsidRDefault="00817710" w:rsidP="00B770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2013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507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21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22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Vinculación Educativa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98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56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24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4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10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38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3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green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No se tiene el consentimiento de los Servidores públicos para hacer pública su declaración patrimonial, esta información podrá ser consultada en  (http://www.contraloria.oaxaca.gob.mx/)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7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de Transparencia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9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53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8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39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7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Facultad de la Secretaría de la Contraloría y Transparencia Gubernamental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Art. 43 Ley de Responsabilidades de los Servidores Públicos del Estado y Municipios de Oaxaca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podrá ser consultada en www.contraloria.oaxaca.gob.mx/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81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Todas las Direcciones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6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Todas las direcciones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53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2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Es facultad de la Secretaría de Finanzas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15, Ley Estatal de Presupuesto y Responsabilidad Hacendaria </w:t>
            </w:r>
            <w:r w:rsidRPr="00B770F9">
              <w:rPr>
                <w:rFonts w:ascii="Arial" w:hAnsi="Arial" w:cs="Arial"/>
                <w:sz w:val="16"/>
                <w:szCs w:val="26"/>
                <w:shd w:val="clear" w:color="auto" w:fill="FFFFFF"/>
              </w:rPr>
              <w:t>www.</w:t>
            </w:r>
            <w:r w:rsidRPr="00B770F9">
              <w:rPr>
                <w:rFonts w:ascii="Arial" w:hAnsi="Arial" w:cs="Arial"/>
                <w:bCs/>
                <w:sz w:val="16"/>
                <w:szCs w:val="26"/>
                <w:shd w:val="clear" w:color="auto" w:fill="FFFFFF"/>
              </w:rPr>
              <w:t>finanzas</w:t>
            </w:r>
            <w:r w:rsidRPr="00B770F9">
              <w:rPr>
                <w:rFonts w:ascii="Arial" w:hAnsi="Arial" w:cs="Arial"/>
                <w:sz w:val="16"/>
                <w:szCs w:val="26"/>
                <w:shd w:val="clear" w:color="auto" w:fill="FFFFFF"/>
              </w:rPr>
              <w:t>.</w:t>
            </w:r>
            <w:r w:rsidRPr="00B770F9">
              <w:rPr>
                <w:rFonts w:ascii="Arial" w:hAnsi="Arial" w:cs="Arial"/>
                <w:bCs/>
                <w:sz w:val="16"/>
                <w:szCs w:val="26"/>
                <w:shd w:val="clear" w:color="auto" w:fill="FFFFFF"/>
              </w:rPr>
              <w:t>oaxaca</w:t>
            </w:r>
            <w:r w:rsidRPr="00B770F9">
              <w:rPr>
                <w:rFonts w:ascii="Arial" w:hAnsi="Arial" w:cs="Arial"/>
                <w:sz w:val="16"/>
                <w:szCs w:val="26"/>
                <w:shd w:val="clear" w:color="auto" w:fill="FFFFFF"/>
              </w:rPr>
              <w:t>.gob.mx/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2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2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7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0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Es una institución que imparte educación media superior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Ley del Instituto de Estudios de Bachillerato del Estado de Oaxaca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84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con el artículo 7 fracción XII, 11 fracción IX y demás relativos de su Reglamento Interior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80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8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Vinculación Educativa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9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5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70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78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3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Académica/ Departamento Jurídico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32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2392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artículo 29 y 30 de su Reglamento Interior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6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2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Académica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Programas de estudio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72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7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Académica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Evaluaciones aplicadas al personal docente.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4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4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La jubilación es a través del IMSS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Ley del Seguro Social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http://www.imss.gob.mx/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2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Administración y Finanzas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4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información, en relación con los artículos 2 fracción XX y 76 de la Ley Estatal de </w:t>
            </w: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Presupuesto y Responsabilidad Hacendaria.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B770F9" w:rsidRPr="00B770F9" w:rsidTr="00B770F9">
        <w:trPr>
          <w:trHeight w:val="48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Vinculación Educativa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90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3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B770F9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sz w:val="18"/>
                <w:szCs w:val="18"/>
              </w:rPr>
              <w:t>Ofrecer, impartir y promover la educación de nivel bachillerato en la entidad, bajo la modalidad escolarizada, utilizando recursos didácticos y materiales tecnológicos relacionados con la educación a distancia en todo el Estado.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Artículo 2 fracción I de la Ley del IEBO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B770F9" w:rsidRPr="00B770F9" w:rsidTr="00B770F9">
        <w:trPr>
          <w:trHeight w:val="12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B770F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Vinculación Educativa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B770F9" w:rsidRDefault="00817710" w:rsidP="005923C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10" w:rsidRPr="00B770F9" w:rsidRDefault="00817710" w:rsidP="00B770F9">
            <w:pPr>
              <w:jc w:val="center"/>
            </w:pPr>
            <w:r w:rsidRPr="00B770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B770F9" w:rsidRDefault="0086030A" w:rsidP="005923C7">
      <w:pPr>
        <w:jc w:val="both"/>
        <w:rPr>
          <w:b/>
          <w:sz w:val="18"/>
          <w:szCs w:val="18"/>
        </w:rPr>
      </w:pPr>
    </w:p>
    <w:p w:rsidR="00B770F9" w:rsidRDefault="00B770F9" w:rsidP="00B770F9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B770F9" w:rsidRDefault="00B770F9" w:rsidP="00B770F9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B770F9" w:rsidRDefault="00B770F9" w:rsidP="00B770F9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B770F9" w:rsidRDefault="00B770F9" w:rsidP="00B770F9">
      <w:pPr>
        <w:jc w:val="center"/>
      </w:pPr>
    </w:p>
    <w:p w:rsidR="00850AA8" w:rsidRPr="00B770F9" w:rsidRDefault="00B770F9" w:rsidP="00B770F9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  <w:bookmarkStart w:id="1" w:name="_GoBack"/>
      <w:bookmarkEnd w:id="1"/>
    </w:p>
    <w:sectPr w:rsidR="00850AA8" w:rsidRPr="00B770F9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793E"/>
    <w:rsid w:val="00022592"/>
    <w:rsid w:val="00040E3E"/>
    <w:rsid w:val="00043C35"/>
    <w:rsid w:val="000475C1"/>
    <w:rsid w:val="000E0289"/>
    <w:rsid w:val="000F7861"/>
    <w:rsid w:val="00126D56"/>
    <w:rsid w:val="00174D83"/>
    <w:rsid w:val="001B1A08"/>
    <w:rsid w:val="001E7E50"/>
    <w:rsid w:val="00251753"/>
    <w:rsid w:val="002552ED"/>
    <w:rsid w:val="002832AE"/>
    <w:rsid w:val="0029487E"/>
    <w:rsid w:val="002C29EB"/>
    <w:rsid w:val="002F34FF"/>
    <w:rsid w:val="0030674A"/>
    <w:rsid w:val="00314485"/>
    <w:rsid w:val="00351FC7"/>
    <w:rsid w:val="0035573C"/>
    <w:rsid w:val="00373A6B"/>
    <w:rsid w:val="003909AD"/>
    <w:rsid w:val="003F7091"/>
    <w:rsid w:val="00496D23"/>
    <w:rsid w:val="004D41BB"/>
    <w:rsid w:val="00523923"/>
    <w:rsid w:val="0054619C"/>
    <w:rsid w:val="005748E0"/>
    <w:rsid w:val="00581A02"/>
    <w:rsid w:val="00586D04"/>
    <w:rsid w:val="005923C7"/>
    <w:rsid w:val="005B5F2C"/>
    <w:rsid w:val="00646CCE"/>
    <w:rsid w:val="006571CF"/>
    <w:rsid w:val="00657231"/>
    <w:rsid w:val="006939A1"/>
    <w:rsid w:val="006D21AA"/>
    <w:rsid w:val="00790C5D"/>
    <w:rsid w:val="007F273F"/>
    <w:rsid w:val="00817710"/>
    <w:rsid w:val="008375A5"/>
    <w:rsid w:val="00850AA8"/>
    <w:rsid w:val="0086030A"/>
    <w:rsid w:val="008C7ACE"/>
    <w:rsid w:val="008D6AA8"/>
    <w:rsid w:val="008E16DD"/>
    <w:rsid w:val="008F5571"/>
    <w:rsid w:val="00900006"/>
    <w:rsid w:val="009413BC"/>
    <w:rsid w:val="009818EB"/>
    <w:rsid w:val="00A045CF"/>
    <w:rsid w:val="00A31A3C"/>
    <w:rsid w:val="00A6140F"/>
    <w:rsid w:val="00A774C0"/>
    <w:rsid w:val="00A96C14"/>
    <w:rsid w:val="00AA0D16"/>
    <w:rsid w:val="00AF0A3C"/>
    <w:rsid w:val="00B300FA"/>
    <w:rsid w:val="00B770F9"/>
    <w:rsid w:val="00BC2B25"/>
    <w:rsid w:val="00CA5D52"/>
    <w:rsid w:val="00CF567E"/>
    <w:rsid w:val="00D358A3"/>
    <w:rsid w:val="00D82F3C"/>
    <w:rsid w:val="00DE2A64"/>
    <w:rsid w:val="00DF2BB3"/>
    <w:rsid w:val="00E53462"/>
    <w:rsid w:val="00E725DE"/>
    <w:rsid w:val="00E774C4"/>
    <w:rsid w:val="00EF1F0E"/>
    <w:rsid w:val="00FD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B770F9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2249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11</cp:revision>
  <cp:lastPrinted>2017-01-18T00:35:00Z</cp:lastPrinted>
  <dcterms:created xsi:type="dcterms:W3CDTF">2016-10-07T18:06:00Z</dcterms:created>
  <dcterms:modified xsi:type="dcterms:W3CDTF">2017-01-18T00:35:00Z</dcterms:modified>
</cp:coreProperties>
</file>